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E40841">
        <w:rPr>
          <w:rFonts w:asciiTheme="minorHAnsi" w:hAnsiTheme="minorHAnsi" w:cstheme="minorHAnsi"/>
          <w:b/>
          <w:bCs/>
          <w:sz w:val="22"/>
          <w:szCs w:val="22"/>
        </w:rPr>
        <w:t>.9</w:t>
      </w:r>
      <w:r w:rsidR="00DC12EB">
        <w:rPr>
          <w:rFonts w:asciiTheme="minorHAnsi" w:hAnsiTheme="minorHAnsi" w:cstheme="minorHAnsi"/>
          <w:b/>
          <w:bCs/>
          <w:sz w:val="22"/>
          <w:szCs w:val="22"/>
        </w:rPr>
        <w:t>.2022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E40841">
        <w:rPr>
          <w:rFonts w:asciiTheme="minorHAnsi" w:hAnsiTheme="minorHAnsi" w:cstheme="minorHAnsi"/>
          <w:b/>
          <w:i/>
          <w:iCs/>
          <w:sz w:val="22"/>
          <w:szCs w:val="22"/>
        </w:rPr>
        <w:br/>
      </w:r>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E40841">
        <w:rPr>
          <w:rFonts w:asciiTheme="minorHAnsi" w:hAnsiTheme="minorHAnsi" w:cstheme="minorHAnsi"/>
          <w:b/>
          <w:i/>
          <w:iCs/>
          <w:sz w:val="22"/>
          <w:szCs w:val="22"/>
        </w:rPr>
        <w:t>Piława Górna</w:t>
      </w:r>
      <w:r w:rsidR="00DC12EB">
        <w:rPr>
          <w:rFonts w:asciiTheme="minorHAnsi" w:hAnsiTheme="minorHAnsi" w:cstheme="minorHAnsi"/>
          <w:b/>
          <w:i/>
          <w:iCs/>
          <w:sz w:val="22"/>
          <w:szCs w:val="22"/>
        </w:rPr>
        <w:t>”</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w celu potwierdzenia spełniania waru</w:t>
      </w:r>
      <w:bookmarkStart w:id="0" w:name="_GoBack"/>
      <w:bookmarkEnd w:id="0"/>
      <w:r w:rsidRPr="00327CFB">
        <w:rPr>
          <w:rFonts w:asciiTheme="minorHAnsi" w:eastAsia="TimesNewRoman" w:hAnsiTheme="minorHAnsi" w:cstheme="minorHAnsi"/>
          <w:bCs/>
          <w:color w:val="000000" w:themeColor="text1"/>
          <w:sz w:val="22"/>
          <w:szCs w:val="22"/>
          <w:lang w:bidi="ar-SA"/>
        </w:rPr>
        <w:t xml:space="preserve">nków udziału w postępowaniu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B003D4">
              <w:rPr>
                <w:rFonts w:asciiTheme="minorHAnsi" w:hAnsiTheme="minorHAnsi" w:cstheme="minorHAnsi"/>
                <w:i w:val="0"/>
                <w:sz w:val="18"/>
                <w:szCs w:val="18"/>
              </w:rPr>
              <w:t xml:space="preserve">spełniono wymogi </w:t>
            </w:r>
            <w:r w:rsidRPr="00E40841">
              <w:rPr>
                <w:rFonts w:asciiTheme="minorHAnsi" w:hAnsiTheme="minorHAnsi" w:cstheme="minorHAnsi"/>
                <w:i w:val="0"/>
                <w:sz w:val="18"/>
                <w:szCs w:val="18"/>
              </w:rPr>
              <w:t xml:space="preserve">zamawiającego – min. </w:t>
            </w:r>
            <w:r w:rsidR="00E40841" w:rsidRPr="00E40841">
              <w:rPr>
                <w:rFonts w:asciiTheme="minorHAnsi" w:hAnsiTheme="minorHAnsi" w:cstheme="minorHAnsi"/>
                <w:i w:val="0"/>
                <w:sz w:val="18"/>
                <w:szCs w:val="18"/>
              </w:rPr>
              <w:t>25</w:t>
            </w:r>
            <w:r w:rsidRPr="00E40841">
              <w:rPr>
                <w:rFonts w:asciiTheme="minorHAnsi" w:hAnsiTheme="minorHAnsi" w:cstheme="minorHAnsi"/>
                <w:i w:val="0"/>
                <w:sz w:val="18"/>
                <w:szCs w:val="18"/>
              </w:rPr>
              <w:t>00 Mg odpadów</w:t>
            </w:r>
            <w:r w:rsidRPr="00B003D4">
              <w:rPr>
                <w:rFonts w:asciiTheme="minorHAnsi" w:hAnsiTheme="minorHAnsi" w:cstheme="minorHAnsi"/>
                <w:i w:val="0"/>
                <w:sz w:val="18"/>
                <w:szCs w:val="18"/>
              </w:rPr>
              <w:t xml:space="preserve"> </w:t>
            </w:r>
            <w:r w:rsidRPr="00327CFB">
              <w:rPr>
                <w:rFonts w:asciiTheme="minorHAnsi" w:hAnsiTheme="minorHAnsi" w:cstheme="minorHAnsi"/>
                <w:i w:val="0"/>
                <w:sz w:val="18"/>
                <w:szCs w:val="18"/>
              </w:rPr>
              <w:t>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0F3" w:rsidRDefault="00AF20F3" w:rsidP="008554D3">
      <w:r>
        <w:separator/>
      </w:r>
    </w:p>
  </w:endnote>
  <w:endnote w:type="continuationSeparator" w:id="0">
    <w:p w:rsidR="00AF20F3" w:rsidRDefault="00AF20F3"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0F3" w:rsidRDefault="00AF20F3" w:rsidP="008554D3">
      <w:r>
        <w:separator/>
      </w:r>
    </w:p>
  </w:footnote>
  <w:footnote w:type="continuationSeparator" w:id="0">
    <w:p w:rsidR="00AF20F3" w:rsidRDefault="00AF20F3"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E40841">
      <w:rPr>
        <w:rFonts w:ascii="Calibri" w:eastAsia="Calibri" w:hAnsi="Calibri" w:cs="Times New Roman"/>
        <w:sz w:val="22"/>
        <w:szCs w:val="22"/>
      </w:rPr>
      <w:t>9</w:t>
    </w:r>
    <w:r w:rsidR="00DC12EB">
      <w:rPr>
        <w:rFonts w:ascii="Calibri" w:eastAsia="Calibri" w:hAnsi="Calibri" w:cs="Times New Roman"/>
        <w:sz w:val="22"/>
        <w:szCs w:val="22"/>
      </w:rPr>
      <w:t>.2022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E40841">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E40841">
      <w:rPr>
        <w:rFonts w:ascii="Calibri" w:eastAsia="Calibri" w:hAnsi="Calibri" w:cs="Times New Roman"/>
        <w:sz w:val="22"/>
        <w:szCs w:val="22"/>
      </w:rPr>
      <w:br/>
    </w:r>
    <w:r w:rsidRPr="00DC12EB">
      <w:rPr>
        <w:rFonts w:ascii="Calibri" w:eastAsia="Calibri" w:hAnsi="Calibri" w:cs="Times New Roman"/>
        <w:sz w:val="22"/>
        <w:szCs w:val="22"/>
      </w:rPr>
      <w:t xml:space="preserve">położonych na terenie Gminy </w:t>
    </w:r>
    <w:r w:rsidR="00E40841">
      <w:rPr>
        <w:rFonts w:ascii="Calibri" w:eastAsia="Calibri" w:hAnsi="Calibri" w:cs="Times New Roman"/>
        <w:sz w:val="22"/>
        <w:szCs w:val="22"/>
      </w:rPr>
      <w:t>Piława Górna”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670E3A"/>
    <w:rsid w:val="00830990"/>
    <w:rsid w:val="008554D3"/>
    <w:rsid w:val="00AF20F3"/>
    <w:rsid w:val="00B003D4"/>
    <w:rsid w:val="00BD776B"/>
    <w:rsid w:val="00D4099D"/>
    <w:rsid w:val="00DA3AEC"/>
    <w:rsid w:val="00DC12EB"/>
    <w:rsid w:val="00E408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684</Words>
  <Characters>4110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5</cp:revision>
  <dcterms:created xsi:type="dcterms:W3CDTF">2021-11-02T08:37:00Z</dcterms:created>
  <dcterms:modified xsi:type="dcterms:W3CDTF">2022-10-26T07:56:00Z</dcterms:modified>
</cp:coreProperties>
</file>